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F07" w:rsidRPr="00565888" w:rsidRDefault="001775FE" w:rsidP="001775FE">
      <w:pPr>
        <w:spacing w:after="0" w:line="240" w:lineRule="auto"/>
        <w:jc w:val="center"/>
        <w:rPr>
          <w:rFonts w:ascii="Times New Roman" w:eastAsia="Times New Roman" w:hAnsi="Times New Roman" w:cs="Times New Roman"/>
          <w:lang w:val="tt-RU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15075" cy="8920620"/>
            <wp:effectExtent l="0" t="0" r="0" b="0"/>
            <wp:docPr id="2" name="Рисунок 2" descr="E:\HPSCANS\polojeni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PSCANS\polojeni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892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75FE" w:rsidRDefault="001775FE" w:rsidP="003A5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12FD8" w:rsidRPr="003A5F07" w:rsidRDefault="00312FD8" w:rsidP="003A5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</w:t>
      </w:r>
      <w:r w:rsidR="003A5F07" w:rsidRPr="003A5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положения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1.1.Настоящее Положение о языках образования (далее - Положение) в муниципальном бюджетном дошкольном образовательном учреждении «Детский сад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комбинированного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 6 г.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Лениногорска» (далее - ДОУ) разработано в соответствии Конституцией РФ, Семейным Кодексом РФ, требованиями Федерального закона от 29.12.2012 года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273-ФЗ «Об образовании в Российской Федерации», закона РФ от 01.06.2005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53-Ф3 «О государственном языке Российской Федерации», закона РТ от 01.07.2004 года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44-ЗРТ «О государственных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языках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Республики Татарстан и других языках в Республике Татарстан», Устава ДОУ.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1.2.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определяет языки образования в ДОУ.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1.3.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п. 4 ст. 14 Федерального закона «Об образовании в Российской Федерации» от 29.12.2012 г.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273-ФЗ (далее -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273-ФЗ) граждане Российской Федерации имеют право на получение дошкольного образования на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законодательством об образовании. Изучение родного языка из числа языков народов Российской 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1.4.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основании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273-ФЗ, а именно статьи 14 и пункта 6статьи 12, в его взаимосвязи с пунктом 3 статьи 30, а также пунктами 1 и 3 статьи 44, в Российской Федерации гарантируется выбор языка обучения и воспитания в пределах возможностей, предоставляемых системой образования.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1.5.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пункта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статьи 63 Семейного кодекса РФ от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29 декабря 1995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223-ФЗ, родители имеют право выбора формы получения образования детьми. Принимая во внимание Приказ Министерства образования и науки РФ от 17 октября 2013 года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1155 «Об утверждении 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языках образования в МБДОУ «Детского сада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 6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рального государственного образовательного стандарт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дошкольного образования», а именно пункт 2.11.2 и подпункт 9 пункта 1.4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учитывая образовательные потребности детей, а также интересы и мотивы семьи и то, какой язык (русский или татарский) является родным языком воспитанника, опираясь на конституционные гарантии,</w:t>
      </w:r>
      <w:r w:rsid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закреплённые в статьях 26 и 43 Конституции РФ, во взаимосвязи со статьями 6 (часть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17 (часть 3), 19 (часть 2), 28, 55 (части 2 и 3) родители имеют право на выбор языка образования.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1.6.ДОУ обеспечивает открытость и доступность информац</w:t>
      </w: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о я</w:t>
      </w:r>
      <w:proofErr w:type="gramEnd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зыках образования путем размещения настоящего Положения на официальном сайте ДОУ в сети Интернет по адресу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https://edu.tatar.ru/l-gorsk/dou6</w:t>
      </w:r>
      <w:r w:rsid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1.7. Изменения и дополнения в настоящее Положение вносятся с учётом изменения действующих законов и утверждаются приказом заведующей.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1.8. Срок данного положения не ограничен. Положение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действует до принятия нового, при этом старое положение автоматически теряет силу и не подлежит хранению. </w:t>
      </w:r>
    </w:p>
    <w:p w:rsidR="00312FD8" w:rsidRPr="003A5F07" w:rsidRDefault="00312FD8" w:rsidP="003A5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2.Языки образования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ДОУ гарантируется получение дошкольного образован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на государственном языке Рос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сийской Федерации. Право восп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итанников на пользован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ие государственным языком Российской Федерации в ДОУ обеспечивается путём получения ими дошкольного образования на русском языке.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В ДОУ образовательная деятельность осуществляется на государственном (русском) языке Российской Федерации. Преподавание и изучение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государственных языков республик РФ не осуществляется в ущерб преподаванию и изучению государственного языка РФ.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В ДОУ организовано обучение татарскому языку, ка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к одному из государственных язы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республик РФ в соответствии с законодательством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Республики Татарстан.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В ДОУ обеспечивается право граждан Российской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 на добровольное изучение родного языка из числа языков народов Российской Федерац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и государственных языков рес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публик, находящихся в составе Российской Федерации.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Обучение татарскому языку происходит при наличии согласия их родителей (законных представителей). 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Наружное оформление ДОУ (вывеска), ведение документации обеспечивается на двух языках: русском и татарском. </w:t>
      </w:r>
    </w:p>
    <w:p w:rsidR="003A5F07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2.6.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Внутреннее оформление ДОУ (название стендов и т.д.), ведение документации обеспечивается на русском языке. </w:t>
      </w:r>
    </w:p>
    <w:p w:rsidR="00312FD8" w:rsidRPr="003A5F07" w:rsidRDefault="00312FD8" w:rsidP="003A5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5F0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3.Образовательная деятельность</w:t>
      </w:r>
    </w:p>
    <w:p w:rsidR="00312FD8" w:rsidRPr="003A5F07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ДОО в соответствии с основной образовательной программой дошкольного образования (далее – ООП ДОУ) и допустимым объемом образовательной нагрузки на детей, определенным санитарно-эпидемиологическими правилами и нормативами СанПиН «Санитарно-эпидемиологические требования к устройству, содержанию и организации режима работы дошкольных образовательных организаций». </w:t>
      </w:r>
      <w:proofErr w:type="gramEnd"/>
    </w:p>
    <w:p w:rsidR="00312FD8" w:rsidRDefault="00312FD8" w:rsidP="003A5F0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3.2.В соответствии с частью 6 статьи 12 Федерального закона от 29 декабря 2012 г.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273-ФЗ «Об образовании в Российской Федерации» ООП ДОУ разрабатывается и утверждается ДОУ самостоятельно в соответствии с Федеральным государственным образовательным стандартом дошкольного образования (далее – ФГОС ДО), утвержденным приказом Министерства образования и науки Российской Федерации от 17.10.2013 </w:t>
      </w:r>
      <w:r w:rsidR="003A5F07"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>№</w:t>
      </w:r>
      <w:r w:rsidRPr="003A5F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1155, и с учетом соответствующих примерных образовательных программ дошкольного образования. </w:t>
      </w:r>
      <w:proofErr w:type="gramEnd"/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3.3.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Организованная образовательная деятельность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ООП ДОУ осуществляет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ся на русском языке.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3.4.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соответствии с ФГОС </w:t>
      </w:r>
      <w:proofErr w:type="gramStart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</w:t>
      </w:r>
      <w:proofErr w:type="gramEnd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ООП ДОУ, формируемая участниками образовательных отношений, учитывает образовательные потребности, интересы и мотивы детей, членов их семей и педагогов. В ее рамках по заявлению родителе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(законных представителей) ор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ганизовывается обучение воспитанников ДОУ татарскому языку.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3.5.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Обучение воспитанников ДОУ татарскому (родному) языку начинается с 2-х лет. Оно проводится воспитателем по обучению дошкольников татарскому языку в рамках режима дня в игровых формах 2 раза в неделю.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3.6.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татарскому языку в рамках организованной образовательной деятельности проводится в старшей и подготовительной восп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итателем по обучению дошкольни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 татарскому языку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  <w:bookmarkStart w:id="0" w:name="_GoBack"/>
      <w:bookmarkEnd w:id="0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 раза в неделю.</w:t>
      </w:r>
      <w:proofErr w:type="gramEnd"/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3.7.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Содержание образования определяется основной образовательной программой дошкольного образования ДОУ, которая принимается педагогическим советом ДОУ и утверждается приказом заведующего ДОУ.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3.8.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Воспитатель по обучению дошкольников татарскому языку ведет индивидуальную работу с воспитанниками в свободное от организованной образовательной деятельности время, создают языковую среду в общении с воспитанниками в течение дня с целью закрепления ранее изученного материала с детьми, чьи родители заявили о своем желание изучать татарский язык.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3.9.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Воспитатель по обучению дошкольников татарскому языку участвует в создании языковой среды во всех группах.</w:t>
      </w:r>
    </w:p>
    <w:p w:rsidR="008A2414" w:rsidRPr="008A2414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3.10.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Мероприятия, проводимые в ДОУ, организуются на русском языке.</w:t>
      </w:r>
    </w:p>
    <w:p w:rsidR="008A2414" w:rsidRPr="003A5F07" w:rsidRDefault="008A2414" w:rsidP="008A24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3.11.</w:t>
      </w:r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8A241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 могут быть организованы на русском и на татарском языках в зависимости от их целей, тематики, целевой аудитории и иных факторов.</w:t>
      </w:r>
      <w:proofErr w:type="gramEnd"/>
    </w:p>
    <w:p w:rsidR="00865218" w:rsidRPr="003A5F07" w:rsidRDefault="00865218" w:rsidP="003A5F0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65218" w:rsidRPr="003A5F07" w:rsidSect="00C30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12FD8"/>
    <w:rsid w:val="001775FE"/>
    <w:rsid w:val="00312FD8"/>
    <w:rsid w:val="003A5F07"/>
    <w:rsid w:val="00565888"/>
    <w:rsid w:val="00865218"/>
    <w:rsid w:val="008A141A"/>
    <w:rsid w:val="008A2414"/>
    <w:rsid w:val="00C30E6E"/>
    <w:rsid w:val="00FC4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8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9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270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667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0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06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0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3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2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8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7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5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1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77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43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0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46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3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5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6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3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5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9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1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34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73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6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1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7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7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0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9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0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8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39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9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5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4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6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5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9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8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6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1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6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3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5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0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55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7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9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7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4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7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5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1041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Лилия</cp:lastModifiedBy>
  <cp:revision>7</cp:revision>
  <cp:lastPrinted>2018-11-01T10:20:00Z</cp:lastPrinted>
  <dcterms:created xsi:type="dcterms:W3CDTF">2018-10-18T04:41:00Z</dcterms:created>
  <dcterms:modified xsi:type="dcterms:W3CDTF">2022-08-31T13:21:00Z</dcterms:modified>
</cp:coreProperties>
</file>